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4"/>
        <w:jc w:val="both"/>
        <w:textAlignment w:val="baseline"/>
        <w:rPr>
          <w:rFonts w:ascii="Arial"/>
          <w:spacing w:val="0"/>
          <w:position w:val="0"/>
          <w:sz w:val="32"/>
          <w:szCs w:val="32"/>
        </w:rPr>
      </w:pPr>
      <w:bookmarkStart w:id="0" w:name="_GoBack"/>
      <w:r>
        <w:rPr>
          <w:rFonts w:ascii="黑体" w:hAnsi="黑体" w:eastAsia="黑体" w:cs="黑体"/>
          <w:b/>
          <w:bCs/>
          <w:spacing w:val="0"/>
          <w:position w:val="0"/>
          <w:sz w:val="32"/>
          <w:szCs w:val="32"/>
        </w:rPr>
        <w:t>附件2</w:t>
      </w:r>
    </w:p>
    <w:bookmarkEnd w:id="0"/>
    <w:p>
      <w:pPr>
        <w:jc w:val="center"/>
        <w:rPr>
          <w:sz w:val="32"/>
          <w:szCs w:val="32"/>
        </w:rPr>
      </w:pPr>
    </w:p>
    <w:p>
      <w:pPr>
        <w:jc w:val="center"/>
        <w:rPr>
          <w:rFonts w:hint="default"/>
          <w:b/>
          <w:bCs/>
          <w:sz w:val="32"/>
          <w:szCs w:val="32"/>
          <w:lang w:val="en-US" w:eastAsia="zh-CN"/>
        </w:rPr>
      </w:pPr>
      <w:r>
        <w:rPr>
          <w:b/>
          <w:bCs/>
          <w:sz w:val="32"/>
          <w:szCs w:val="32"/>
        </w:rPr>
        <w:t>湖北省普通高校招生优录项目申报材料</w:t>
      </w:r>
      <w:r>
        <w:rPr>
          <w:rFonts w:hint="eastAsia"/>
          <w:b/>
          <w:bCs/>
          <w:sz w:val="32"/>
          <w:szCs w:val="32"/>
          <w:lang w:val="en-US" w:eastAsia="zh-CN"/>
        </w:rPr>
        <w:t>清单</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01" w:firstLine="640"/>
        <w:jc w:val="both"/>
        <w:textAlignment w:val="baseline"/>
        <w:rPr>
          <w:spacing w:val="0"/>
          <w:position w:val="0"/>
          <w:sz w:val="32"/>
          <w:szCs w:val="32"/>
        </w:rPr>
      </w:pPr>
      <w:r>
        <w:rPr>
          <w:spacing w:val="0"/>
          <w:position w:val="0"/>
          <w:sz w:val="32"/>
          <w:szCs w:val="32"/>
        </w:rPr>
        <w:t>考生申报优录项目时，除须认真填写相关申报内容外，还须在数智平台上传以下材料原始证件的图片文件，并按要求提供相应的原件：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一、少数民族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0" w:right="4388"/>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0" w:right="4388"/>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本人有效身份证件。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01" w:firstLine="640"/>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户口簿。户口簿上应同时列举具有少数民族成分的父亲或母亲或法定监护人以及考生本人，如考生与具有少数民族成分的父亲或母亲或法定监护人不在同一户口簿上</w:t>
      </w:r>
      <w:r>
        <w:rPr>
          <w:rFonts w:hint="eastAsia"/>
          <w:spacing w:val="0"/>
          <w:position w:val="0"/>
          <w:sz w:val="32"/>
          <w:szCs w:val="32"/>
          <w:lang w:eastAsia="zh-CN"/>
        </w:rPr>
        <w:t>，</w:t>
      </w:r>
      <w:r>
        <w:rPr>
          <w:spacing w:val="0"/>
          <w:position w:val="0"/>
          <w:sz w:val="32"/>
          <w:szCs w:val="32"/>
        </w:rPr>
        <w:t>应出示相应关系证明，如出生证明等。户口簿中考生民族成分要与登记表和高考报名信息中的民族成分一致。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87" w:firstLine="640"/>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申报聚居地少数民族优录加分的考生，还需要提供聚居地所在学籍和3年实际就读的佐证材料，如学籍系统打印的登记表、县级教育部门开具的证明材料等。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二、烈士子女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0" w:right="4368"/>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0" w:right="4368"/>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本人有效身份证件。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0"/>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烈士证书。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0"/>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考生与烈士关系证明，如户口簿、出生证明等。</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sz w:val="32"/>
          <w:szCs w:val="32"/>
        </w:rPr>
        <w:sectPr>
          <w:footerReference r:id="rId3" w:type="default"/>
          <w:pgSz w:w="11910" w:h="16850"/>
          <w:pgMar w:top="1432" w:right="1786" w:bottom="1273" w:left="1759" w:header="0" w:footer="985"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right="156" w:firstLine="640"/>
        <w:jc w:val="both"/>
        <w:textAlignment w:val="baseline"/>
        <w:rPr>
          <w:rFonts w:ascii="黑体" w:hAnsi="黑体" w:eastAsia="黑体" w:cs="黑体"/>
          <w:spacing w:val="0"/>
          <w:position w:val="0"/>
          <w:sz w:val="32"/>
          <w:szCs w:val="32"/>
        </w:rPr>
      </w:pPr>
      <w:r>
        <w:rPr>
          <w:rFonts w:ascii="黑体" w:hAnsi="黑体" w:eastAsia="黑体" w:cs="黑体"/>
          <w:b/>
          <w:bCs/>
          <w:spacing w:val="0"/>
          <w:position w:val="0"/>
          <w:sz w:val="32"/>
          <w:szCs w:val="32"/>
        </w:rPr>
        <w:t>三、服役期间荣立二等功以上的退役军人、被战区(原大军区)以上单位授予荣誉称号的退役军人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right="4358"/>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right="4358"/>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本人有效身份证件。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right="2788"/>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退役证件。证件由所在部队发放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right="2788"/>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立功奖励证书。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74"/>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四、归侨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right="129" w:firstLine="640"/>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考生本人归侨证。归侨指回国定居的华侨，归侨证由市(州)、省侨务部门发放。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74"/>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五、归侨子女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right="4358"/>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right="4358"/>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本人有效身份证件。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right="154" w:firstLine="640"/>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考生父亲(或母亲)归侨证。归侨证由市(州)、省侨务部门发放。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0" w:right="154" w:firstLine="640"/>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考生与归侨关系证明材料。能够证明考生为归侨子女的证明，如户口簿、出生证明等。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74"/>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六、华侨子女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考生的侨眷证。侨眷证由市(州)、省侨务部门发放。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54" w:firstLine="670"/>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考生父亲(或母亲)的华侨证明。华侨是指定居在国外的中国公民，须出示由中国驻外使领馆出具的定居证明材料。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考生与华侨的关系证明材料。能够证明考生为华侨子</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sz w:val="32"/>
          <w:szCs w:val="32"/>
        </w:rPr>
        <w:sectPr>
          <w:footerReference r:id="rId4" w:type="default"/>
          <w:pgSz w:w="11910" w:h="16850"/>
          <w:pgMar w:top="1432" w:right="1786" w:bottom="1323" w:left="1759" w:header="0" w:footer="1035"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jc w:val="both"/>
        <w:textAlignment w:val="baseline"/>
        <w:rPr>
          <w:spacing w:val="0"/>
          <w:position w:val="0"/>
          <w:sz w:val="32"/>
          <w:szCs w:val="32"/>
        </w:rPr>
      </w:pPr>
      <w:r>
        <w:rPr>
          <w:spacing w:val="0"/>
          <w:position w:val="0"/>
          <w:sz w:val="32"/>
          <w:szCs w:val="32"/>
        </w:rPr>
        <w:t>女的证明，如户口簿、出生证明等。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37"/>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七、台湾省籍(含台湾户籍)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3"/>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63" w:firstLine="630"/>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证明考生为台湾户籍或籍贯注明为台湾省籍的有效证件或证明。如：中华人民共和国台湾居民居住证，籍贯为台湾省的本人户口页面，县(市、区)级或市级台湾事务管理部门开具的证明等。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37"/>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八、退役士兵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3" w:right="4353"/>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r>
        <w:rPr>
          <w:rFonts w:ascii="宋体" w:hAnsi="宋体" w:eastAsia="宋体" w:cs="宋体"/>
          <w:spacing w:val="0"/>
          <w:position w:val="0"/>
          <w:sz w:val="32"/>
          <w:szCs w:val="32"/>
        </w:rPr>
        <w:t>2.</w:t>
      </w:r>
      <w:r>
        <w:rPr>
          <w:spacing w:val="0"/>
          <w:position w:val="0"/>
          <w:sz w:val="32"/>
          <w:szCs w:val="32"/>
        </w:rPr>
        <w:t>本人有效身份证件。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3"/>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退役证件。证件由所在部队发放。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147" w:firstLine="630"/>
        <w:jc w:val="both"/>
        <w:textAlignment w:val="baseline"/>
        <w:rPr>
          <w:spacing w:val="0"/>
          <w:position w:val="0"/>
          <w:sz w:val="32"/>
          <w:szCs w:val="32"/>
        </w:rPr>
      </w:pPr>
      <w:r>
        <w:rPr>
          <w:spacing w:val="0"/>
          <w:position w:val="0"/>
          <w:sz w:val="32"/>
          <w:szCs w:val="32"/>
        </w:rPr>
        <w:t>4.自主就业的退役士兵还应提供能证明“自主就业”证件、证书或户籍地区(县)退役军人事务局开具的“自主就业”证明材料。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7" w:right="57" w:firstLine="630"/>
        <w:jc w:val="both"/>
        <w:textAlignment w:val="baseline"/>
        <w:rPr>
          <w:spacing w:val="0"/>
          <w:position w:val="0"/>
          <w:sz w:val="32"/>
          <w:szCs w:val="32"/>
        </w:rPr>
      </w:pPr>
      <w:r>
        <w:rPr>
          <w:rFonts w:ascii="黑体" w:hAnsi="黑体" w:eastAsia="黑体" w:cs="黑体"/>
          <w:b/>
          <w:bCs/>
          <w:spacing w:val="0"/>
          <w:position w:val="0"/>
          <w:sz w:val="32"/>
          <w:szCs w:val="32"/>
        </w:rPr>
        <w:t>九、残疾人民警察、公安英模子女、因公牺牲民警子女、</w:t>
      </w:r>
      <w:r>
        <w:rPr>
          <w:b/>
          <w:bCs/>
          <w:spacing w:val="0"/>
          <w:position w:val="0"/>
          <w:sz w:val="32"/>
          <w:szCs w:val="32"/>
        </w:rPr>
        <w:t>一级至四级残疾民警子女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right="76" w:firstLine="630"/>
        <w:jc w:val="both"/>
        <w:textAlignment w:val="baseline"/>
        <w:rPr>
          <w:spacing w:val="0"/>
          <w:position w:val="0"/>
          <w:sz w:val="32"/>
          <w:szCs w:val="32"/>
        </w:rPr>
      </w:pPr>
      <w:r>
        <w:rPr>
          <w:spacing w:val="0"/>
          <w:position w:val="0"/>
          <w:sz w:val="32"/>
          <w:szCs w:val="32"/>
        </w:rPr>
        <w:t>根据《关于进一步加强和改进公安英烈和因公牺牲伤残公安民警子女教育优待工作的通知》(公政治〔2018〕27号)相关规定，以下人员因公牺牲、伤残或被授予荣誉称号时，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
        <w:jc w:val="both"/>
        <w:textAlignment w:val="baseline"/>
        <w:rPr>
          <w:spacing w:val="0"/>
          <w:position w:val="0"/>
          <w:sz w:val="32"/>
          <w:szCs w:val="32"/>
        </w:rPr>
      </w:pPr>
      <w:r>
        <w:rPr>
          <w:spacing w:val="0"/>
          <w:position w:val="0"/>
          <w:sz w:val="32"/>
          <w:szCs w:val="32"/>
        </w:rPr>
        <w:t>应为公安机关在职人民警察。</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633" w:right="1833" w:firstLine="159"/>
        <w:jc w:val="both"/>
        <w:textAlignment w:val="baseline"/>
        <w:rPr>
          <w:spacing w:val="0"/>
          <w:position w:val="0"/>
          <w:sz w:val="32"/>
          <w:szCs w:val="32"/>
        </w:rPr>
      </w:pPr>
      <w:r>
        <w:rPr>
          <w:spacing w:val="0"/>
          <w:position w:val="0"/>
          <w:sz w:val="32"/>
          <w:szCs w:val="32"/>
        </w:rPr>
        <w:t>残疾人民警察考生须提供以下材料</w:t>
      </w:r>
      <w:r>
        <w:rPr>
          <w:rFonts w:hint="eastAsia"/>
          <w:spacing w:val="0"/>
          <w:position w:val="0"/>
          <w:sz w:val="32"/>
          <w:szCs w:val="32"/>
          <w:lang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833" w:rightChars="0" w:firstLine="640" w:firstLineChars="200"/>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3" w:right="4673"/>
        <w:jc w:val="both"/>
        <w:textAlignment w:val="baseline"/>
        <w:rPr>
          <w:rFonts w:hint="eastAsia" w:eastAsia="仿宋"/>
          <w:spacing w:val="0"/>
          <w:position w:val="0"/>
          <w:sz w:val="32"/>
          <w:szCs w:val="32"/>
          <w:lang w:eastAsia="zh-CN"/>
        </w:rPr>
      </w:pPr>
      <w:r>
        <w:rPr>
          <w:rFonts w:ascii="宋体" w:hAnsi="宋体" w:eastAsia="宋体" w:cs="宋体"/>
          <w:spacing w:val="0"/>
          <w:position w:val="0"/>
          <w:sz w:val="32"/>
          <w:szCs w:val="32"/>
        </w:rPr>
        <w:t>2.</w:t>
      </w:r>
      <w:r>
        <w:rPr>
          <w:spacing w:val="0"/>
          <w:position w:val="0"/>
          <w:sz w:val="32"/>
          <w:szCs w:val="32"/>
        </w:rPr>
        <w:t>本人有效身份证件</w:t>
      </w:r>
      <w:r>
        <w:rPr>
          <w:rFonts w:hint="eastAsia"/>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3" w:right="4673"/>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残疾证明。</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sz w:val="32"/>
          <w:szCs w:val="32"/>
        </w:rPr>
        <w:sectPr>
          <w:footerReference r:id="rId5" w:type="default"/>
          <w:pgSz w:w="11910" w:h="16850"/>
          <w:pgMar w:top="1432" w:right="1786" w:bottom="1281" w:left="1786" w:header="0" w:footer="982"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 w:right="148" w:firstLine="819"/>
        <w:jc w:val="both"/>
        <w:textAlignment w:val="baseline"/>
        <w:rPr>
          <w:spacing w:val="0"/>
          <w:position w:val="0"/>
          <w:sz w:val="32"/>
          <w:szCs w:val="32"/>
        </w:rPr>
      </w:pPr>
      <w:r>
        <w:rPr>
          <w:b/>
          <w:bCs/>
          <w:spacing w:val="0"/>
          <w:position w:val="0"/>
          <w:sz w:val="32"/>
          <w:szCs w:val="32"/>
        </w:rPr>
        <w:t>(二)符合优待条件的民警子女考生须提供以下证明材料：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right="4378"/>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r>
        <w:rPr>
          <w:rFonts w:hint="eastAsia"/>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right="4378"/>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考生本人有效证件。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right="1538"/>
        <w:jc w:val="both"/>
        <w:textAlignment w:val="baseline"/>
        <w:rPr>
          <w:rFonts w:hint="eastAsia" w:eastAsia="仿宋"/>
          <w:spacing w:val="0"/>
          <w:position w:val="0"/>
          <w:sz w:val="32"/>
          <w:szCs w:val="32"/>
          <w:lang w:eastAsia="zh-CN"/>
        </w:rPr>
      </w:pPr>
      <w:r>
        <w:rPr>
          <w:rFonts w:ascii="宋体" w:hAnsi="宋体" w:eastAsia="宋体" w:cs="宋体"/>
          <w:spacing w:val="0"/>
          <w:position w:val="0"/>
          <w:sz w:val="32"/>
          <w:szCs w:val="32"/>
        </w:rPr>
        <w:t>3.</w:t>
      </w:r>
      <w:r>
        <w:rPr>
          <w:spacing w:val="0"/>
          <w:position w:val="0"/>
          <w:sz w:val="32"/>
          <w:szCs w:val="32"/>
        </w:rPr>
        <w:t>与民警关系证明，如户口簿、出生证明等</w:t>
      </w:r>
      <w:r>
        <w:rPr>
          <w:rFonts w:hint="eastAsia"/>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right="1538"/>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至少提供一项以下证明材料：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①一级至四级残疾人民警察证。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②公安英模证书。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③因公牺牲证明。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4"/>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十、军人子女(不含烈士子女)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right="4358"/>
        <w:jc w:val="both"/>
        <w:textAlignment w:val="baseline"/>
        <w:rPr>
          <w:rFonts w:hint="eastAsia" w:eastAsia="仿宋"/>
          <w:spacing w:val="0"/>
          <w:position w:val="0"/>
          <w:sz w:val="32"/>
          <w:szCs w:val="32"/>
          <w:lang w:eastAsia="zh-CN"/>
        </w:rPr>
      </w:pPr>
      <w:r>
        <w:rPr>
          <w:rFonts w:ascii="宋体" w:hAnsi="宋体" w:eastAsia="宋体" w:cs="宋体"/>
          <w:spacing w:val="0"/>
          <w:position w:val="0"/>
          <w:sz w:val="32"/>
          <w:szCs w:val="32"/>
        </w:rPr>
        <w:t>1.</w:t>
      </w:r>
      <w:r>
        <w:rPr>
          <w:spacing w:val="0"/>
          <w:position w:val="0"/>
          <w:sz w:val="32"/>
          <w:szCs w:val="32"/>
        </w:rPr>
        <w:t>考生诚信申报承诺书</w:t>
      </w:r>
      <w:r>
        <w:rPr>
          <w:rFonts w:hint="eastAsia"/>
          <w:spacing w:val="0"/>
          <w:position w:val="0"/>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right="4358"/>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本人有效身份证件。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考生与军人关系证明，如户口簿等。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05" w:firstLine="650"/>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现役军人有效身份证明原件(如军官证、士兵证等),因公牺牲军人除外。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rFonts w:ascii="宋体" w:hAnsi="宋体" w:eastAsia="宋体" w:cs="宋体"/>
          <w:spacing w:val="0"/>
          <w:position w:val="0"/>
          <w:sz w:val="32"/>
          <w:szCs w:val="32"/>
        </w:rPr>
        <w:t>5.</w:t>
      </w:r>
      <w:r>
        <w:rPr>
          <w:spacing w:val="0"/>
          <w:position w:val="0"/>
          <w:sz w:val="32"/>
          <w:szCs w:val="32"/>
        </w:rPr>
        <w:t>提供以下任意一项优待项目证明材料：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①平时荣获二等功以上奖励证书。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②三等战功以上奖励证书。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③一至四级残疾军人证。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12" w:firstLine="650"/>
        <w:jc w:val="both"/>
        <w:textAlignment w:val="baseline"/>
        <w:rPr>
          <w:spacing w:val="0"/>
          <w:position w:val="0"/>
          <w:sz w:val="32"/>
          <w:szCs w:val="32"/>
        </w:rPr>
      </w:pPr>
      <w:r>
        <w:rPr>
          <w:spacing w:val="0"/>
          <w:position w:val="0"/>
          <w:sz w:val="32"/>
          <w:szCs w:val="32"/>
        </w:rPr>
        <w:t>以下各项条件除提供证明材料外，还需军人所属部队团级(包含团级)以上政治部门提供相关证明：</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43" w:firstLine="650"/>
        <w:jc w:val="both"/>
        <w:textAlignment w:val="baseline"/>
        <w:rPr>
          <w:spacing w:val="0"/>
          <w:position w:val="0"/>
          <w:sz w:val="32"/>
          <w:szCs w:val="32"/>
        </w:rPr>
      </w:pPr>
      <w:r>
        <w:rPr>
          <w:spacing w:val="0"/>
          <w:position w:val="0"/>
          <w:sz w:val="32"/>
          <w:szCs w:val="32"/>
        </w:rPr>
        <w:t>④因公牺牲军人的子女。因公牺牲军人牺牲时，应为现役军人。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⑤驻国家确定的三类以上艰苦边远地区和西藏自治区的</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sz w:val="32"/>
          <w:szCs w:val="32"/>
        </w:rPr>
        <w:sectPr>
          <w:footerReference r:id="rId6" w:type="default"/>
          <w:pgSz w:w="11910" w:h="16850"/>
          <w:pgMar w:top="1432" w:right="1786" w:bottom="1334" w:left="1769" w:header="0" w:footer="1045"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
        <w:jc w:val="both"/>
        <w:textAlignment w:val="baseline"/>
        <w:rPr>
          <w:spacing w:val="0"/>
          <w:position w:val="0"/>
          <w:sz w:val="32"/>
          <w:szCs w:val="32"/>
        </w:rPr>
      </w:pPr>
      <w:r>
        <w:rPr>
          <w:b/>
          <w:bCs/>
          <w:spacing w:val="0"/>
          <w:position w:val="0"/>
          <w:sz w:val="32"/>
          <w:szCs w:val="32"/>
        </w:rPr>
        <w:t>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84" w:firstLine="650"/>
        <w:jc w:val="both"/>
        <w:textAlignment w:val="baseline"/>
        <w:rPr>
          <w:spacing w:val="0"/>
          <w:position w:val="0"/>
          <w:sz w:val="32"/>
          <w:szCs w:val="32"/>
        </w:rPr>
      </w:pPr>
      <w:r>
        <w:rPr>
          <w:spacing w:val="0"/>
          <w:position w:val="0"/>
          <w:sz w:val="32"/>
          <w:szCs w:val="32"/>
        </w:rPr>
        <w:t>⑥解放军总部划定的二类以上岛屿工作累计满20年的军人的子女。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06" w:firstLine="650"/>
        <w:jc w:val="both"/>
        <w:textAlignment w:val="baseline"/>
        <w:rPr>
          <w:spacing w:val="0"/>
          <w:position w:val="0"/>
          <w:sz w:val="32"/>
          <w:szCs w:val="32"/>
        </w:rPr>
      </w:pPr>
      <w:r>
        <w:rPr>
          <w:spacing w:val="0"/>
          <w:position w:val="0"/>
          <w:sz w:val="32"/>
          <w:szCs w:val="32"/>
        </w:rPr>
        <w:t>⑦在国家确定的四类以上艰苦边远地区或者解放军总部划定的特类岛屿工作累计满10年的军人的子女。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88" w:firstLine="650"/>
        <w:jc w:val="both"/>
        <w:textAlignment w:val="baseline"/>
        <w:rPr>
          <w:spacing w:val="0"/>
          <w:position w:val="0"/>
          <w:sz w:val="32"/>
          <w:szCs w:val="32"/>
        </w:rPr>
      </w:pPr>
      <w:r>
        <w:rPr>
          <w:spacing w:val="0"/>
          <w:position w:val="0"/>
          <w:sz w:val="32"/>
          <w:szCs w:val="32"/>
        </w:rPr>
        <w:t>⑧在飞或停飞不满1年或者达到飞行最高年限的空勤军人的子女。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⑨从事舰艇工作满20年的军人的子女。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⑩在航天和涉核岗位工作累计满15年的军人的子女。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4"/>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十一、消防救援人员子女(不含烈士子女)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69" w:firstLine="650"/>
        <w:jc w:val="both"/>
        <w:textAlignment w:val="baseline"/>
        <w:rPr>
          <w:spacing w:val="0"/>
          <w:position w:val="0"/>
          <w:sz w:val="32"/>
          <w:szCs w:val="32"/>
        </w:rPr>
      </w:pPr>
      <w:r>
        <w:rPr>
          <w:spacing w:val="0"/>
          <w:position w:val="0"/>
          <w:sz w:val="32"/>
          <w:szCs w:val="32"/>
        </w:rPr>
        <w:t>消防救援人员因公牺牲、残疾，荣获二等功或者战时三等功以上奖励时，应为在职消防救援人员。因参加重大应急救援行动记功的，享受战时记功同等待遇，由国家综合性消防救援队伍总队级(含)以上单位政治部门确认。</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650" w:right="4343"/>
        <w:jc w:val="both"/>
        <w:textAlignment w:val="baseline"/>
        <w:rPr>
          <w:spacing w:val="0"/>
          <w:position w:val="0"/>
          <w:sz w:val="32"/>
          <w:szCs w:val="32"/>
        </w:rPr>
      </w:pPr>
      <w:r>
        <w:rPr>
          <w:spacing w:val="0"/>
          <w:position w:val="0"/>
          <w:sz w:val="32"/>
          <w:szCs w:val="32"/>
        </w:rPr>
        <w:t>考生诚信申报承诺书</w:t>
      </w:r>
      <w:r>
        <w:rPr>
          <w:rFonts w:hint="eastAsia"/>
          <w:spacing w:val="0"/>
          <w:position w:val="0"/>
          <w:sz w:val="32"/>
          <w:szCs w:val="32"/>
          <w:lang w:eastAsia="zh-CN"/>
        </w:rPr>
        <w:t>。</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650" w:right="4343"/>
        <w:jc w:val="both"/>
        <w:textAlignment w:val="baseline"/>
        <w:rPr>
          <w:spacing w:val="0"/>
          <w:position w:val="0"/>
          <w:sz w:val="32"/>
          <w:szCs w:val="32"/>
        </w:rPr>
      </w:pPr>
      <w:r>
        <w:rPr>
          <w:spacing w:val="0"/>
          <w:position w:val="0"/>
          <w:sz w:val="32"/>
          <w:szCs w:val="32"/>
        </w:rPr>
        <w:t>本人有效身份证件。</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650" w:leftChars="0" w:right="1183" w:firstLine="0" w:firstLineChars="0"/>
        <w:jc w:val="both"/>
        <w:textAlignment w:val="baseline"/>
        <w:rPr>
          <w:spacing w:val="0"/>
          <w:position w:val="0"/>
          <w:sz w:val="32"/>
          <w:szCs w:val="32"/>
        </w:rPr>
      </w:pPr>
      <w:r>
        <w:rPr>
          <w:spacing w:val="0"/>
          <w:position w:val="0"/>
          <w:sz w:val="32"/>
          <w:szCs w:val="32"/>
        </w:rPr>
        <w:t>考生与消防救援人员关系证明，如户口簿等</w:t>
      </w:r>
      <w:r>
        <w:rPr>
          <w:rFonts w:hint="eastAsia"/>
          <w:spacing w:val="0"/>
          <w:position w:val="0"/>
          <w:sz w:val="32"/>
          <w:szCs w:val="32"/>
          <w:lang w:eastAsia="zh-CN"/>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50" w:leftChars="0" w:right="1183" w:rightChars="0"/>
        <w:jc w:val="both"/>
        <w:textAlignment w:val="baseline"/>
        <w:rPr>
          <w:spacing w:val="0"/>
          <w:position w:val="0"/>
          <w:sz w:val="32"/>
          <w:szCs w:val="32"/>
        </w:rPr>
      </w:pPr>
      <w:r>
        <w:rPr>
          <w:rFonts w:ascii="宋体" w:hAnsi="宋体" w:eastAsia="宋体" w:cs="宋体"/>
          <w:spacing w:val="0"/>
          <w:position w:val="0"/>
          <w:sz w:val="32"/>
          <w:szCs w:val="32"/>
        </w:rPr>
        <w:t>4.</w:t>
      </w:r>
      <w:r>
        <w:rPr>
          <w:spacing w:val="0"/>
          <w:position w:val="0"/>
          <w:sz w:val="32"/>
          <w:szCs w:val="32"/>
        </w:rPr>
        <w:t>提供以下任意一项优待项目证明材料：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①因公牺牲证明。</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②因公残疾证明。</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spacing w:val="0"/>
          <w:position w:val="0"/>
          <w:sz w:val="32"/>
          <w:szCs w:val="32"/>
        </w:rPr>
        <w:t>③立功奖励证书。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 w:right="207" w:firstLine="650"/>
        <w:jc w:val="both"/>
        <w:textAlignment w:val="baseline"/>
        <w:rPr>
          <w:rFonts w:ascii="黑体" w:hAnsi="黑体" w:eastAsia="黑体" w:cs="黑体"/>
          <w:spacing w:val="0"/>
          <w:position w:val="0"/>
          <w:sz w:val="32"/>
          <w:szCs w:val="32"/>
        </w:rPr>
      </w:pPr>
      <w:r>
        <w:rPr>
          <w:rFonts w:ascii="黑体" w:hAnsi="黑体" w:eastAsia="黑体" w:cs="黑体"/>
          <w:b/>
          <w:bCs/>
          <w:spacing w:val="0"/>
          <w:position w:val="0"/>
          <w:sz w:val="32"/>
          <w:szCs w:val="32"/>
        </w:rPr>
        <w:t>十二、从国家综合性消防救援队伍退出的(不含辞职、辞退)消防员考生</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50"/>
        <w:jc w:val="both"/>
        <w:textAlignment w:val="baseline"/>
        <w:rPr>
          <w:spacing w:val="0"/>
          <w:position w:val="0"/>
          <w:sz w:val="32"/>
          <w:szCs w:val="32"/>
        </w:rPr>
      </w:pPr>
      <w:r>
        <w:rPr>
          <w:rFonts w:ascii="宋体" w:hAnsi="宋体" w:eastAsia="宋体" w:cs="宋体"/>
          <w:spacing w:val="0"/>
          <w:position w:val="0"/>
          <w:sz w:val="32"/>
          <w:szCs w:val="32"/>
        </w:rPr>
        <w:t>1.</w:t>
      </w:r>
      <w:r>
        <w:rPr>
          <w:spacing w:val="0"/>
          <w:position w:val="0"/>
          <w:sz w:val="32"/>
          <w:szCs w:val="32"/>
        </w:rPr>
        <w:t>考生诚信申报承诺书。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sz w:val="32"/>
          <w:szCs w:val="32"/>
        </w:rPr>
        <w:sectPr>
          <w:footerReference r:id="rId7" w:type="default"/>
          <w:pgSz w:w="11910" w:h="16850"/>
          <w:pgMar w:top="1432" w:right="1786" w:bottom="1291" w:left="1779" w:header="0" w:footer="992"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3"/>
        <w:jc w:val="both"/>
        <w:textAlignment w:val="baseline"/>
        <w:rPr>
          <w:spacing w:val="0"/>
          <w:position w:val="0"/>
          <w:sz w:val="32"/>
          <w:szCs w:val="32"/>
        </w:rPr>
      </w:pPr>
      <w:r>
        <w:rPr>
          <w:rFonts w:ascii="宋体" w:hAnsi="宋体" w:eastAsia="宋体" w:cs="宋体"/>
          <w:spacing w:val="0"/>
          <w:position w:val="0"/>
          <w:sz w:val="32"/>
          <w:szCs w:val="32"/>
        </w:rPr>
        <w:t>2.</w:t>
      </w:r>
      <w:r>
        <w:rPr>
          <w:spacing w:val="0"/>
          <w:position w:val="0"/>
          <w:sz w:val="32"/>
          <w:szCs w:val="32"/>
        </w:rPr>
        <w:t>本人有效身份证件。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33" w:right="78" w:firstLine="610"/>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从国家综合性消防救援队伍退出的(不含辞职、辞退)事实证明。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7"/>
        <w:jc w:val="both"/>
        <w:textAlignment w:val="baseline"/>
        <w:outlineLvl w:val="0"/>
        <w:rPr>
          <w:rFonts w:ascii="黑体" w:hAnsi="黑体" w:eastAsia="黑体" w:cs="黑体"/>
          <w:spacing w:val="0"/>
          <w:position w:val="0"/>
          <w:sz w:val="32"/>
          <w:szCs w:val="32"/>
        </w:rPr>
      </w:pPr>
      <w:r>
        <w:rPr>
          <w:rFonts w:ascii="黑体" w:hAnsi="黑体" w:eastAsia="黑体" w:cs="黑体"/>
          <w:b/>
          <w:bCs/>
          <w:spacing w:val="0"/>
          <w:position w:val="0"/>
          <w:sz w:val="32"/>
          <w:szCs w:val="32"/>
        </w:rPr>
        <w:t>十三、5</w:t>
      </w:r>
      <w:r>
        <w:rPr>
          <w:rFonts w:ascii="Arial" w:hAnsi="Arial" w:eastAsia="Arial" w:cs="Arial"/>
          <w:b/>
          <w:bCs/>
          <w:spacing w:val="0"/>
          <w:position w:val="0"/>
          <w:sz w:val="32"/>
          <w:szCs w:val="32"/>
        </w:rPr>
        <w:t>A</w:t>
      </w:r>
      <w:r>
        <w:rPr>
          <w:rFonts w:ascii="黑体" w:hAnsi="黑体" w:eastAsia="黑体" w:cs="黑体"/>
          <w:b/>
          <w:bCs/>
          <w:spacing w:val="0"/>
          <w:position w:val="0"/>
          <w:sz w:val="32"/>
          <w:szCs w:val="32"/>
        </w:rPr>
        <w:t>级青年志愿者</w:t>
      </w:r>
    </w:p>
    <w:p>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643" w:right="4348"/>
        <w:jc w:val="both"/>
        <w:textAlignment w:val="baseline"/>
        <w:rPr>
          <w:spacing w:val="0"/>
          <w:position w:val="0"/>
          <w:sz w:val="32"/>
          <w:szCs w:val="32"/>
        </w:rPr>
      </w:pPr>
      <w:r>
        <w:rPr>
          <w:spacing w:val="0"/>
          <w:position w:val="0"/>
          <w:sz w:val="32"/>
          <w:szCs w:val="32"/>
        </w:rPr>
        <w:t>考生诚信申报承诺书</w:t>
      </w:r>
      <w:r>
        <w:rPr>
          <w:rFonts w:hint="eastAsia"/>
          <w:spacing w:val="0"/>
          <w:position w:val="0"/>
          <w:sz w:val="32"/>
          <w:szCs w:val="32"/>
          <w:lang w:eastAsia="zh-CN"/>
        </w:rPr>
        <w:t>。</w:t>
      </w:r>
    </w:p>
    <w:p>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643" w:right="4348"/>
        <w:jc w:val="both"/>
        <w:textAlignment w:val="baseline"/>
        <w:rPr>
          <w:spacing w:val="0"/>
          <w:position w:val="0"/>
          <w:sz w:val="32"/>
          <w:szCs w:val="32"/>
        </w:rPr>
      </w:pPr>
      <w:r>
        <w:rPr>
          <w:spacing w:val="0"/>
          <w:position w:val="0"/>
          <w:sz w:val="32"/>
          <w:szCs w:val="32"/>
        </w:rPr>
        <w:t>本人有效身份证件。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43"/>
        <w:jc w:val="both"/>
        <w:textAlignment w:val="baseline"/>
        <w:rPr>
          <w:spacing w:val="0"/>
          <w:position w:val="0"/>
          <w:sz w:val="32"/>
          <w:szCs w:val="32"/>
        </w:rPr>
      </w:pPr>
      <w:r>
        <w:rPr>
          <w:rFonts w:ascii="宋体" w:hAnsi="宋体" w:eastAsia="宋体" w:cs="宋体"/>
          <w:spacing w:val="0"/>
          <w:position w:val="0"/>
          <w:sz w:val="32"/>
          <w:szCs w:val="32"/>
        </w:rPr>
        <w:t>3.</w:t>
      </w:r>
      <w:r>
        <w:rPr>
          <w:spacing w:val="0"/>
          <w:position w:val="0"/>
          <w:sz w:val="32"/>
          <w:szCs w:val="32"/>
        </w:rPr>
        <w:t>从事志愿服务的有关资料证明。</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spacing w:val="0"/>
          <w:position w:val="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0"/>
        <w:jc w:val="both"/>
        <w:textAlignment w:val="baseline"/>
        <w:rPr>
          <w:spacing w:val="0"/>
          <w:position w:val="0"/>
          <w:sz w:val="30"/>
          <w:szCs w:val="30"/>
        </w:rPr>
      </w:pPr>
    </w:p>
    <w:sectPr>
      <w:headerReference r:id="rId8" w:type="default"/>
      <w:footerReference r:id="rId9" w:type="default"/>
      <w:pgSz w:w="11910" w:h="16850"/>
      <w:pgMar w:top="400" w:right="1589" w:bottom="400" w:left="153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9"/>
        <w:szCs w:val="29"/>
      </w:rPr>
    </w:pPr>
    <w:r>
      <w:rPr>
        <w:rFonts w:ascii="宋体" w:hAnsi="宋体" w:eastAsia="宋体" w:cs="宋体"/>
        <w:spacing w:val="-3"/>
        <w:sz w:val="29"/>
        <w:szCs w:val="29"/>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590"/>
      <w:rPr>
        <w:rFonts w:ascii="宋体" w:hAnsi="宋体" w:eastAsia="宋体" w:cs="宋体"/>
        <w:sz w:val="29"/>
        <w:szCs w:val="29"/>
      </w:rPr>
    </w:pPr>
    <w:r>
      <w:rPr>
        <w:rFonts w:ascii="宋体" w:hAnsi="宋体" w:eastAsia="宋体" w:cs="宋体"/>
        <w:spacing w:val="-3"/>
        <w:sz w:val="29"/>
        <w:szCs w:val="29"/>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3"/>
      <w:rPr>
        <w:rFonts w:ascii="宋体" w:hAnsi="宋体" w:eastAsia="宋体" w:cs="宋体"/>
        <w:sz w:val="30"/>
        <w:szCs w:val="30"/>
      </w:rPr>
    </w:pPr>
    <w:r>
      <w:rPr>
        <w:rFonts w:ascii="宋体" w:hAnsi="宋体" w:eastAsia="宋体" w:cs="宋体"/>
        <w:spacing w:val="-10"/>
        <w:sz w:val="30"/>
        <w:szCs w:val="30"/>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40"/>
      <w:rPr>
        <w:rFonts w:ascii="宋体" w:hAnsi="宋体" w:eastAsia="宋体" w:cs="宋体"/>
        <w:sz w:val="29"/>
        <w:szCs w:val="29"/>
      </w:rPr>
    </w:pPr>
    <w:r>
      <w:rPr>
        <w:rFonts w:ascii="宋体" w:hAnsi="宋体" w:eastAsia="宋体" w:cs="宋体"/>
        <w:spacing w:val="-7"/>
        <w:sz w:val="29"/>
        <w:szCs w:val="29"/>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0"/>
        <w:szCs w:val="30"/>
      </w:rPr>
    </w:pPr>
    <w:r>
      <w:rPr>
        <w:rFonts w:ascii="宋体" w:hAnsi="宋体" w:eastAsia="宋体" w:cs="宋体"/>
        <w:spacing w:val="-7"/>
        <w:sz w:val="30"/>
        <w:szCs w:val="30"/>
      </w:rPr>
      <w:t>—12—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39BF5"/>
    <w:multiLevelType w:val="singleLevel"/>
    <w:tmpl w:val="9A339BF5"/>
    <w:lvl w:ilvl="0" w:tentative="0">
      <w:start w:val="1"/>
      <w:numFmt w:val="chineseCounting"/>
      <w:lvlText w:val="(%1)"/>
      <w:lvlJc w:val="left"/>
      <w:pPr>
        <w:tabs>
          <w:tab w:val="left" w:pos="312"/>
        </w:tabs>
      </w:pPr>
      <w:rPr>
        <w:rFonts w:hint="eastAsia"/>
      </w:rPr>
    </w:lvl>
  </w:abstractNum>
  <w:abstractNum w:abstractNumId="1">
    <w:nsid w:val="9F12220B"/>
    <w:multiLevelType w:val="singleLevel"/>
    <w:tmpl w:val="9F12220B"/>
    <w:lvl w:ilvl="0" w:tentative="0">
      <w:start w:val="1"/>
      <w:numFmt w:val="decimal"/>
      <w:lvlText w:val="%1."/>
      <w:lvlJc w:val="left"/>
      <w:pPr>
        <w:tabs>
          <w:tab w:val="left" w:pos="312"/>
        </w:tabs>
      </w:pPr>
    </w:lvl>
  </w:abstractNum>
  <w:abstractNum w:abstractNumId="2">
    <w:nsid w:val="4761AA9C"/>
    <w:multiLevelType w:val="singleLevel"/>
    <w:tmpl w:val="4761AA9C"/>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AB70238"/>
    <w:rsid w:val="0BEB273B"/>
    <w:rsid w:val="0DE65F59"/>
    <w:rsid w:val="13FC4407"/>
    <w:rsid w:val="244F2331"/>
    <w:rsid w:val="2D744BB6"/>
    <w:rsid w:val="31167FC9"/>
    <w:rsid w:val="434075BC"/>
    <w:rsid w:val="4B024826"/>
    <w:rsid w:val="4B5C10A2"/>
    <w:rsid w:val="5BAD193F"/>
    <w:rsid w:val="5DA45BA2"/>
    <w:rsid w:val="5ECA7EDF"/>
    <w:rsid w:val="64B96D77"/>
    <w:rsid w:val="6AA858C3"/>
    <w:rsid w:val="7D537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8920</Words>
  <Characters>9100</Characters>
  <TotalTime>61</TotalTime>
  <ScaleCrop>false</ScaleCrop>
  <LinksUpToDate>false</LinksUpToDate>
  <CharactersWithSpaces>9197</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2025-02-17T09:56:00Z</dcterms:created>
  <dc:creator>Kingsoft-PDF</dc:creator>
  <cp:lastModifiedBy>Administrator</cp:lastModifiedBy>
  <dcterms:modified xsi:type="dcterms:W3CDTF">2025-02-17T08:13:24Z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2025-02-17T09:56:16Z</vt:filetime>
  </property>
  <property fmtid="{D5CDD505-2E9C-101B-9397-08002B2CF9AE}" pid="4" name="UsrData">
    <vt:lpwstr>67b29735e9f72c001f660d75wl</vt:lpwstr>
  </property>
  <property fmtid="{D5CDD505-2E9C-101B-9397-08002B2CF9AE}" pid="5" name="KSOTemplateDocerSaveRecord">
    <vt:lpwstr>eyJoZGlkIjoiZWVmNDliNGRiZDY5MDM0YTBhODA4YjFjMTg4ZWU4MjAiLCJ1c2VySWQiOiIyOTIzNzE2MyJ9</vt:lpwstr>
  </property>
  <property fmtid="{D5CDD505-2E9C-101B-9397-08002B2CF9AE}" pid="6" name="KSOProductBuildVer">
    <vt:lpwstr>2052-11.1.0.9021</vt:lpwstr>
  </property>
  <property fmtid="{D5CDD505-2E9C-101B-9397-08002B2CF9AE}" pid="7" name="ICV">
    <vt:lpwstr>558C0DA36E8E455B9E920E12B61146E2_13</vt:lpwstr>
  </property>
</Properties>
</file>